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P</w:t>
      </w:r>
      <w:r w:rsidDel="00000000" w:rsidR="00000000" w:rsidRPr="00000000">
        <w:rPr>
          <w:rFonts w:ascii="Montserrat" w:cs="Montserrat" w:eastAsia="Montserrat" w:hAnsi="Montserrat"/>
          <w:b w:val="1"/>
          <w:rtl w:val="0"/>
        </w:rPr>
        <w:t xml:space="preserve">UMA x Aczino Limited Edition: el reloj inspirado en el mejor freestyler del mundo</w:t>
      </w:r>
    </w:p>
    <w:p w:rsidR="00000000" w:rsidDel="00000000" w:rsidP="00000000" w:rsidRDefault="00000000" w:rsidRPr="00000000" w14:paraId="00000002">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4">
      <w:pPr>
        <w:jc w:val="both"/>
        <w:rPr>
          <w:rFonts w:ascii="Montserrat" w:cs="Montserrat" w:eastAsia="Montserrat" w:hAnsi="Montserrat"/>
        </w:rPr>
      </w:pPr>
      <w:r w:rsidDel="00000000" w:rsidR="00000000" w:rsidRPr="00000000">
        <w:rPr>
          <w:rFonts w:ascii="Montserrat" w:cs="Montserrat" w:eastAsia="Montserrat" w:hAnsi="Montserrat"/>
          <w:b w:val="1"/>
          <w:highlight w:val="white"/>
          <w:rtl w:val="0"/>
        </w:rPr>
        <w:t xml:space="preserve">Ciudad de México, </w:t>
      </w:r>
      <w:r w:rsidDel="00000000" w:rsidR="00000000" w:rsidRPr="00000000">
        <w:rPr>
          <w:rFonts w:ascii="Montserrat" w:cs="Montserrat" w:eastAsia="Montserrat" w:hAnsi="Montserrat"/>
          <w:b w:val="1"/>
          <w:rtl w:val="0"/>
        </w:rPr>
        <w:t xml:space="preserve">octubre</w:t>
      </w:r>
      <w:r w:rsidDel="00000000" w:rsidR="00000000" w:rsidRPr="00000000">
        <w:rPr>
          <w:rFonts w:ascii="Montserrat" w:cs="Montserrat" w:eastAsia="Montserrat" w:hAnsi="Montserrat"/>
          <w:b w:val="1"/>
          <w:highlight w:val="white"/>
          <w:rtl w:val="0"/>
        </w:rPr>
        <w:t xml:space="preserve"> de 2022.-</w:t>
      </w: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rtl w:val="0"/>
        </w:rPr>
        <w:t xml:space="preserve">Para frasear</w:t>
      </w:r>
      <w:r w:rsidDel="00000000" w:rsidR="00000000" w:rsidRPr="00000000">
        <w:rPr>
          <w:rFonts w:ascii="Montserrat" w:cs="Montserrat" w:eastAsia="Montserrat" w:hAnsi="Montserrat"/>
          <w:rtl w:val="0"/>
        </w:rPr>
        <w:t xml:space="preserve"> las palabras precisas y darlo todo cada segundo en las emocionantes batallas de rap sobre las tarimas, así como en los retos cotidianos de la vida, nada como lucir un reloj inspirado en el único bicampeón de las rimas de talla internacional: </w:t>
      </w:r>
      <w:r w:rsidDel="00000000" w:rsidR="00000000" w:rsidRPr="00000000">
        <w:rPr>
          <w:rFonts w:ascii="Montserrat" w:cs="Montserrat" w:eastAsia="Montserrat" w:hAnsi="Montserrat"/>
          <w:b w:val="1"/>
          <w:rtl w:val="0"/>
        </w:rPr>
        <w:t xml:space="preserve">Aczino</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Fonts w:ascii="Montserrat" w:cs="Montserrat" w:eastAsia="Montserrat" w:hAnsi="Montserrat"/>
          <w:rtl w:val="0"/>
        </w:rPr>
        <w:t xml:space="preserve">Con el fin de poner en alto el talento mexicano, PUMA presenta </w:t>
      </w:r>
      <w:r w:rsidDel="00000000" w:rsidR="00000000" w:rsidRPr="00000000">
        <w:rPr>
          <w:rFonts w:ascii="Montserrat" w:cs="Montserrat" w:eastAsia="Montserrat" w:hAnsi="Montserrat"/>
          <w:b w:val="1"/>
          <w:rtl w:val="0"/>
        </w:rPr>
        <w:t xml:space="preserve">PUMA x Aczino Limited Edition</w:t>
      </w:r>
      <w:r w:rsidDel="00000000" w:rsidR="00000000" w:rsidRPr="00000000">
        <w:rPr>
          <w:rFonts w:ascii="Montserrat" w:cs="Montserrat" w:eastAsia="Montserrat" w:hAnsi="Montserrat"/>
          <w:rtl w:val="0"/>
        </w:rPr>
        <w:t xml:space="preserve">,</w:t>
      </w:r>
      <w:r w:rsidDel="00000000" w:rsidR="00000000" w:rsidRPr="00000000">
        <w:rPr>
          <w:rFonts w:ascii="Montserrat" w:cs="Montserrat" w:eastAsia="Montserrat" w:hAnsi="Montserrat"/>
          <w:b w:val="1"/>
          <w:rtl w:val="0"/>
        </w:rPr>
        <w:t xml:space="preserve"> </w:t>
      </w:r>
      <w:r w:rsidDel="00000000" w:rsidR="00000000" w:rsidRPr="00000000">
        <w:rPr>
          <w:rFonts w:ascii="Montserrat" w:cs="Montserrat" w:eastAsia="Montserrat" w:hAnsi="Montserrat"/>
          <w:rtl w:val="0"/>
        </w:rPr>
        <w:t xml:space="preserve">su nueva colaboración con el mejor freestyler que ha parido este planeta, quien desde los 15 años comenzó su carrera musical y en el 2012 se coronó como el primer y único rapero que ha ganado una Batalla de los Gallos en el extranjero, triunfando en Colombia.</w:t>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367516" cy="3053190"/>
            <wp:effectExtent b="0" l="0" r="0" t="0"/>
            <wp:docPr id="5"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2367516" cy="305319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Fonts w:ascii="Montserrat" w:cs="Montserrat" w:eastAsia="Montserrat" w:hAnsi="Montserrat"/>
          <w:rtl w:val="0"/>
        </w:rPr>
        <w:t xml:space="preserve">Este nuevo reloj de </w:t>
      </w:r>
      <w:r w:rsidDel="00000000" w:rsidR="00000000" w:rsidRPr="00000000">
        <w:rPr>
          <w:rFonts w:ascii="Montserrat" w:cs="Montserrat" w:eastAsia="Montserrat" w:hAnsi="Montserrat"/>
          <w:b w:val="1"/>
          <w:rtl w:val="0"/>
        </w:rPr>
        <w:t xml:space="preserve">edición limitada</w:t>
      </w:r>
      <w:r w:rsidDel="00000000" w:rsidR="00000000" w:rsidRPr="00000000">
        <w:rPr>
          <w:rFonts w:ascii="Montserrat" w:cs="Montserrat" w:eastAsia="Montserrat" w:hAnsi="Montserrat"/>
          <w:rtl w:val="0"/>
        </w:rPr>
        <w:t xml:space="preserve">, con </w:t>
      </w:r>
      <w:r w:rsidDel="00000000" w:rsidR="00000000" w:rsidRPr="00000000">
        <w:rPr>
          <w:rFonts w:ascii="Montserrat" w:cs="Montserrat" w:eastAsia="Montserrat" w:hAnsi="Montserrat"/>
          <w:b w:val="1"/>
          <w:rtl w:val="0"/>
        </w:rPr>
        <w:t xml:space="preserve">600 piezas numeradas</w:t>
      </w:r>
      <w:r w:rsidDel="00000000" w:rsidR="00000000" w:rsidRPr="00000000">
        <w:rPr>
          <w:rFonts w:ascii="Montserrat" w:cs="Montserrat" w:eastAsia="Montserrat" w:hAnsi="Montserrat"/>
          <w:rtl w:val="0"/>
        </w:rPr>
        <w:t xml:space="preserve"> igual de épicas como cada palabra rimada minuto a minuto, cuenta con una esfera de visualización en negativo, movimiento digital y un brazalete de acero inoxidable en color negro, con caja de 44 mm hecha del mismo material. </w:t>
      </w:r>
    </w:p>
    <w:p w:rsidR="00000000" w:rsidDel="00000000" w:rsidP="00000000" w:rsidRDefault="00000000" w:rsidRPr="00000000" w14:paraId="0000000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jc w:val="both"/>
        <w:rPr>
          <w:rFonts w:ascii="Montserrat" w:cs="Montserrat" w:eastAsia="Montserrat" w:hAnsi="Montserrat"/>
        </w:rPr>
      </w:pPr>
      <w:r w:rsidDel="00000000" w:rsidR="00000000" w:rsidRPr="00000000">
        <w:rPr>
          <w:rFonts w:ascii="Montserrat" w:cs="Montserrat" w:eastAsia="Montserrat" w:hAnsi="Montserrat"/>
          <w:rtl w:val="0"/>
        </w:rPr>
        <w:t xml:space="preserve">En la parte trasera de la caja, se puede apreciar el </w:t>
      </w:r>
      <w:r w:rsidDel="00000000" w:rsidR="00000000" w:rsidRPr="00000000">
        <w:rPr>
          <w:rFonts w:ascii="Montserrat" w:cs="Montserrat" w:eastAsia="Montserrat" w:hAnsi="Montserrat"/>
          <w:b w:val="1"/>
          <w:rtl w:val="0"/>
        </w:rPr>
        <w:t xml:space="preserve">número de serie</w:t>
      </w:r>
      <w:r w:rsidDel="00000000" w:rsidR="00000000" w:rsidRPr="00000000">
        <w:rPr>
          <w:rFonts w:ascii="Montserrat" w:cs="Montserrat" w:eastAsia="Montserrat" w:hAnsi="Montserrat"/>
          <w:rtl w:val="0"/>
        </w:rPr>
        <w:t xml:space="preserve">; mientras que al frente luce la hora y fecha, junto con la famosa firma o </w:t>
      </w:r>
      <w:r w:rsidDel="00000000" w:rsidR="00000000" w:rsidRPr="00000000">
        <w:rPr>
          <w:rFonts w:ascii="Montserrat" w:cs="Montserrat" w:eastAsia="Montserrat" w:hAnsi="Montserrat"/>
          <w:b w:val="1"/>
          <w:rtl w:val="0"/>
        </w:rPr>
        <w:t xml:space="preserve">“placa” de Aczino </w:t>
      </w:r>
      <w:r w:rsidDel="00000000" w:rsidR="00000000" w:rsidRPr="00000000">
        <w:rPr>
          <w:rFonts w:ascii="Montserrat" w:cs="Montserrat" w:eastAsia="Montserrat" w:hAnsi="Montserrat"/>
          <w:rtl w:val="0"/>
        </w:rPr>
        <w:t xml:space="preserve">(que también está grabada en el broche)</w:t>
      </w:r>
      <w:r w:rsidDel="00000000" w:rsidR="00000000" w:rsidRPr="00000000">
        <w:rPr>
          <w:rFonts w:ascii="Montserrat" w:cs="Montserrat" w:eastAsia="Montserrat" w:hAnsi="Montserrat"/>
          <w:rtl w:val="0"/>
        </w:rPr>
        <w:t xml:space="preserve">, divididas de una forma muy intrépida por el logo de la marca deportiva que ayuda a que el talento nacional brille como nunca frente a la comunidad del rap y el freestyle.</w:t>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647555" cy="2130838"/>
            <wp:effectExtent b="0" l="0" r="0" t="0"/>
            <wp:docPr id="4"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1647555" cy="2130838"/>
                    </a:xfrm>
                    <a:prstGeom prst="rect"/>
                    <a:ln/>
                  </pic:spPr>
                </pic:pic>
              </a:graphicData>
            </a:graphic>
          </wp:inline>
        </w:drawing>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1787362" cy="2309513"/>
            <wp:effectExtent b="0" l="0" r="0" t="0"/>
            <wp:docPr id="1"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1787362" cy="2309513"/>
                    </a:xfrm>
                    <a:prstGeom prst="rect"/>
                    <a:ln/>
                  </pic:spPr>
                </pic:pic>
              </a:graphicData>
            </a:graphic>
          </wp:inline>
        </w:drawing>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2083754" cy="2073688"/>
            <wp:effectExtent b="0" l="0" r="0" t="0"/>
            <wp:docPr id="2"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2083754" cy="2073688"/>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Atrévete a lucir un look muy puntual</w:t>
      </w:r>
      <w:r w:rsidDel="00000000" w:rsidR="00000000" w:rsidRPr="00000000">
        <w:rPr>
          <w:rFonts w:ascii="Montserrat" w:cs="Montserrat" w:eastAsia="Montserrat" w:hAnsi="Montserrat"/>
          <w:rtl w:val="0"/>
        </w:rPr>
        <w:t xml:space="preserve"> que combina perfectamente la moda urbana con el mundo del freestyle. ¡Compra tu reloj numerado PUMA x Aczino Limited Edition antes de que se acaben!, de venta exclusiva en </w:t>
      </w:r>
      <w:hyperlink r:id="rId10">
        <w:r w:rsidDel="00000000" w:rsidR="00000000" w:rsidRPr="00000000">
          <w:rPr>
            <w:rFonts w:ascii="Montserrat" w:cs="Montserrat" w:eastAsia="Montserrat" w:hAnsi="Montserrat"/>
            <w:b w:val="1"/>
            <w:color w:val="1155cc"/>
            <w:highlight w:val="white"/>
            <w:u w:val="single"/>
            <w:rtl w:val="0"/>
          </w:rPr>
          <w:t xml:space="preserve">Liverpool</w:t>
        </w:r>
      </w:hyperlink>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1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¿Quién es Aczino?</w:t>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Mauricio Hernández González</w:t>
      </w:r>
      <w:r w:rsidDel="00000000" w:rsidR="00000000" w:rsidRPr="00000000">
        <w:rPr>
          <w:rFonts w:ascii="Montserrat" w:cs="Montserrat" w:eastAsia="Montserrat" w:hAnsi="Montserrat"/>
          <w:sz w:val="20"/>
          <w:szCs w:val="20"/>
          <w:rtl w:val="0"/>
        </w:rPr>
        <w:t xml:space="preserve">, mejor conocido como </w:t>
      </w:r>
      <w:r w:rsidDel="00000000" w:rsidR="00000000" w:rsidRPr="00000000">
        <w:rPr>
          <w:rFonts w:ascii="Montserrat" w:cs="Montserrat" w:eastAsia="Montserrat" w:hAnsi="Montserrat"/>
          <w:sz w:val="20"/>
          <w:szCs w:val="20"/>
          <w:rtl w:val="0"/>
        </w:rPr>
        <w:t xml:space="preserve">Aczino</w:t>
      </w:r>
      <w:r w:rsidDel="00000000" w:rsidR="00000000" w:rsidRPr="00000000">
        <w:rPr>
          <w:rFonts w:ascii="Montserrat" w:cs="Montserrat" w:eastAsia="Montserrat" w:hAnsi="Montserrat"/>
          <w:sz w:val="20"/>
          <w:szCs w:val="20"/>
          <w:rtl w:val="0"/>
        </w:rPr>
        <w:t xml:space="preserve"> o </w:t>
      </w:r>
      <w:r w:rsidDel="00000000" w:rsidR="00000000" w:rsidRPr="00000000">
        <w:rPr>
          <w:rFonts w:ascii="Montserrat" w:cs="Montserrat" w:eastAsia="Montserrat" w:hAnsi="Montserrat"/>
          <w:sz w:val="20"/>
          <w:szCs w:val="20"/>
          <w:rtl w:val="0"/>
        </w:rPr>
        <w:t xml:space="preserve">Mau</w:t>
      </w:r>
      <w:r w:rsidDel="00000000" w:rsidR="00000000" w:rsidRPr="00000000">
        <w:rPr>
          <w:rFonts w:ascii="Montserrat" w:cs="Montserrat" w:eastAsia="Montserrat" w:hAnsi="Montserrat"/>
          <w:sz w:val="20"/>
          <w:szCs w:val="20"/>
          <w:rtl w:val="0"/>
        </w:rPr>
        <w:t xml:space="preserve">, es un rapero y </w:t>
      </w:r>
      <w:hyperlink r:id="rId11">
        <w:r w:rsidDel="00000000" w:rsidR="00000000" w:rsidRPr="00000000">
          <w:rPr>
            <w:rFonts w:ascii="Montserrat" w:cs="Montserrat" w:eastAsia="Montserrat" w:hAnsi="Montserrat"/>
            <w:sz w:val="20"/>
            <w:szCs w:val="20"/>
            <w:rtl w:val="0"/>
          </w:rPr>
          <w:t xml:space="preserve">freestyler</w:t>
        </w:r>
      </w:hyperlink>
      <w:r w:rsidDel="00000000" w:rsidR="00000000" w:rsidRPr="00000000">
        <w:rPr>
          <w:rFonts w:ascii="Montserrat" w:cs="Montserrat" w:eastAsia="Montserrat" w:hAnsi="Montserrat"/>
          <w:sz w:val="20"/>
          <w:szCs w:val="20"/>
          <w:rtl w:val="0"/>
        </w:rPr>
        <w:t xml:space="preserve"> procedente de la ciudad de Nezahualcóyotl ubicado en el país de México, siendo 4 veces campeón nacional de Red Bull, pues ganaría la Red Bull Nacional Colombia 2012 y la Red Bull Nacional México 2014, 2015 y 2017. También es el 1er bicampeón internacional de Red Bull, ganando la Red Bull Internacional 2017 y 2021.</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 considerado por muchos aficionados y especialistas como uno de los mejores freestylers de habla hispana en la historia, reconocido principalmente por ganar muchas competencias, debido a su buen punchline y sus grandes respuestas, ya sean en competencias de freestyle o en torneos de batallas escritas.</w:t>
      </w:r>
    </w:p>
    <w:p w:rsidR="00000000" w:rsidDel="00000000" w:rsidP="00000000" w:rsidRDefault="00000000" w:rsidRPr="00000000" w14:paraId="00000015">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6">
      <w:pPr>
        <w:spacing w:line="276.0005454545455"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Acerca de PUMA</w:t>
      </w:r>
    </w:p>
    <w:p w:rsidR="00000000" w:rsidDel="00000000" w:rsidP="00000000" w:rsidRDefault="00000000" w:rsidRPr="00000000" w14:paraId="00000017">
      <w:pPr>
        <w:spacing w:line="276.0005454545455" w:lineRule="auto"/>
        <w:ind w:right="-80"/>
        <w:jc w:val="both"/>
        <w:rPr>
          <w:rFonts w:ascii="Montserrat" w:cs="Montserrat" w:eastAsia="Montserrat" w:hAnsi="Montserrat"/>
          <w:sz w:val="18"/>
          <w:szCs w:val="18"/>
          <w:highlight w:val="yellow"/>
        </w:rPr>
      </w:pPr>
      <w:r w:rsidDel="00000000" w:rsidR="00000000" w:rsidRPr="00000000">
        <w:rPr>
          <w:rFonts w:ascii="Montserrat" w:cs="Montserrat" w:eastAsia="Montserrat" w:hAnsi="Montserrat"/>
          <w:sz w:val="20"/>
          <w:szCs w:val="20"/>
          <w:rtl w:val="0"/>
        </w:rPr>
        <w:t xml:space="preserve">PUMA es una de las marcas deportivas líderes en el mundo que diseña, desarrolla, vende y comercializa calzado, indumentaria y accesorios. Durante más de 70 años, PUMA ha impulsado incansablemente el deporte y la cultura al crear productos rápidos para los atletas más rápidos del mundo. PUMA ofrece productos de rendimiento y estilo de vida inspirados en el deporte de categorías como fútbol, ​​carreras y entrenamiento, baloncesto, golf y deportes de motor. Colaborando con diseñadores y marcas de renombre para llevar las influencias deportivas a la cultura y la moda urbana. El Grupo PUMA es propietario de las marcas PUMA, Cobra Golf y stichd. La compañía distribuye sus productos en más de 120 países, emplea a más de 16.000 personas en todo el mundo y tiene su sede en Herzogenaurach / Alemania.</w:t>
      </w:r>
      <w:r w:rsidDel="00000000" w:rsidR="00000000" w:rsidRPr="00000000">
        <w:rPr>
          <w:rtl w:val="0"/>
        </w:rPr>
      </w:r>
    </w:p>
    <w:p w:rsidR="00000000" w:rsidDel="00000000" w:rsidP="00000000" w:rsidRDefault="00000000" w:rsidRPr="00000000" w14:paraId="00000018">
      <w:pPr>
        <w:spacing w:line="276.0005454545455" w:lineRule="auto"/>
        <w:ind w:right="-80"/>
        <w:jc w:val="both"/>
        <w:rPr>
          <w:rFonts w:ascii="Montserrat" w:cs="Montserrat" w:eastAsia="Montserrat" w:hAnsi="Montserrat"/>
          <w:sz w:val="18"/>
          <w:szCs w:val="18"/>
          <w:highlight w:val="white"/>
        </w:rPr>
      </w:pPr>
      <w:r w:rsidDel="00000000" w:rsidR="00000000" w:rsidRPr="00000000">
        <w:rPr>
          <w:rtl w:val="0"/>
        </w:rPr>
      </w:r>
    </w:p>
    <w:p w:rsidR="00000000" w:rsidDel="00000000" w:rsidP="00000000" w:rsidRDefault="00000000" w:rsidRPr="00000000" w14:paraId="00000019">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line="276.0005454545455" w:lineRule="auto"/>
        <w:jc w:val="both"/>
        <w:rPr>
          <w:rFonts w:ascii="Montserrat" w:cs="Montserrat" w:eastAsia="Montserrat" w:hAnsi="Montserrat"/>
          <w:b w:val="1"/>
          <w:sz w:val="18"/>
          <w:szCs w:val="18"/>
          <w:highlight w:val="white"/>
        </w:rPr>
      </w:pPr>
      <w:r w:rsidDel="00000000" w:rsidR="00000000" w:rsidRPr="00000000">
        <w:rPr>
          <w:rFonts w:ascii="Montserrat" w:cs="Montserrat" w:eastAsia="Montserrat" w:hAnsi="Montserrat"/>
          <w:b w:val="1"/>
          <w:sz w:val="18"/>
          <w:szCs w:val="18"/>
          <w:highlight w:val="white"/>
          <w:rtl w:val="0"/>
        </w:rPr>
        <w:t xml:space="preserve">CONTACTO PARA PRENSA:</w:t>
      </w:r>
    </w:p>
    <w:p w:rsidR="00000000" w:rsidDel="00000000" w:rsidP="00000000" w:rsidRDefault="00000000" w:rsidRPr="00000000" w14:paraId="0000001B">
      <w:pPr>
        <w:spacing w:line="276.0005454545455" w:lineRule="auto"/>
        <w:jc w:val="both"/>
        <w:rPr>
          <w:rFonts w:ascii="Montserrat" w:cs="Montserrat" w:eastAsia="Montserrat" w:hAnsi="Montserrat"/>
          <w:b w:val="1"/>
          <w:sz w:val="18"/>
          <w:szCs w:val="18"/>
          <w:highlight w:val="white"/>
        </w:rPr>
      </w:pPr>
      <w:r w:rsidDel="00000000" w:rsidR="00000000" w:rsidRPr="00000000">
        <w:rPr>
          <w:rFonts w:ascii="Montserrat" w:cs="Montserrat" w:eastAsia="Montserrat" w:hAnsi="Montserrat"/>
          <w:b w:val="1"/>
          <w:sz w:val="18"/>
          <w:szCs w:val="18"/>
          <w:highlight w:val="white"/>
          <w:rtl w:val="0"/>
        </w:rPr>
        <w:t xml:space="preserve"> </w:t>
      </w:r>
    </w:p>
    <w:p w:rsidR="00000000" w:rsidDel="00000000" w:rsidP="00000000" w:rsidRDefault="00000000" w:rsidRPr="00000000" w14:paraId="0000001C">
      <w:pPr>
        <w:spacing w:line="276" w:lineRule="auto"/>
        <w:ind w:right="-20"/>
        <w:jc w:val="both"/>
        <w:rPr>
          <w:rFonts w:ascii="Montserrat" w:cs="Montserrat" w:eastAsia="Montserrat" w:hAnsi="Montserrat"/>
          <w:sz w:val="18"/>
          <w:szCs w:val="18"/>
          <w:highlight w:val="white"/>
        </w:rPr>
      </w:pPr>
      <w:r w:rsidDel="00000000" w:rsidR="00000000" w:rsidRPr="00000000">
        <w:rPr>
          <w:rFonts w:ascii="Montserrat" w:cs="Montserrat" w:eastAsia="Montserrat" w:hAnsi="Montserrat"/>
          <w:sz w:val="18"/>
          <w:szCs w:val="18"/>
          <w:highlight w:val="white"/>
          <w:rtl w:val="0"/>
        </w:rPr>
        <w:t xml:space="preserve">Ana Paula Pavón/ SR. PR Expert</w:t>
      </w:r>
    </w:p>
    <w:p w:rsidR="00000000" w:rsidDel="00000000" w:rsidP="00000000" w:rsidRDefault="00000000" w:rsidRPr="00000000" w14:paraId="0000001D">
      <w:pPr>
        <w:spacing w:line="276" w:lineRule="auto"/>
        <w:ind w:right="-20"/>
        <w:jc w:val="both"/>
        <w:rPr>
          <w:rFonts w:ascii="Montserrat" w:cs="Montserrat" w:eastAsia="Montserrat" w:hAnsi="Montserrat"/>
          <w:color w:val="1155cc"/>
          <w:sz w:val="18"/>
          <w:szCs w:val="18"/>
          <w:highlight w:val="white"/>
        </w:rPr>
      </w:pPr>
      <w:r w:rsidDel="00000000" w:rsidR="00000000" w:rsidRPr="00000000">
        <w:rPr>
          <w:rFonts w:ascii="Montserrat" w:cs="Montserrat" w:eastAsia="Montserrat" w:hAnsi="Montserrat"/>
          <w:color w:val="1155cc"/>
          <w:sz w:val="18"/>
          <w:szCs w:val="18"/>
          <w:highlight w:val="white"/>
          <w:rtl w:val="0"/>
        </w:rPr>
        <w:t xml:space="preserve">ana.pavon@another.co</w:t>
      </w:r>
    </w:p>
    <w:p w:rsidR="00000000" w:rsidDel="00000000" w:rsidP="00000000" w:rsidRDefault="00000000" w:rsidRPr="00000000" w14:paraId="0000001E">
      <w:pPr>
        <w:spacing w:line="276" w:lineRule="auto"/>
        <w:ind w:right="-20"/>
        <w:jc w:val="both"/>
        <w:rPr>
          <w:rFonts w:ascii="Montserrat" w:cs="Montserrat" w:eastAsia="Montserrat" w:hAnsi="Montserrat"/>
          <w:sz w:val="18"/>
          <w:szCs w:val="18"/>
          <w:highlight w:val="white"/>
        </w:rPr>
      </w:pPr>
      <w:r w:rsidDel="00000000" w:rsidR="00000000" w:rsidRPr="00000000">
        <w:rPr>
          <w:rtl w:val="0"/>
        </w:rPr>
      </w:r>
    </w:p>
    <w:p w:rsidR="00000000" w:rsidDel="00000000" w:rsidP="00000000" w:rsidRDefault="00000000" w:rsidRPr="00000000" w14:paraId="0000001F">
      <w:pPr>
        <w:jc w:val="both"/>
        <w:rPr>
          <w:rFonts w:ascii="Montserrat" w:cs="Montserrat" w:eastAsia="Montserrat" w:hAnsi="Montserrat"/>
        </w:rPr>
      </w:pPr>
      <w:r w:rsidDel="00000000" w:rsidR="00000000" w:rsidRPr="00000000">
        <w:rPr>
          <w:rtl w:val="0"/>
        </w:rPr>
      </w:r>
    </w:p>
    <w:sectPr>
      <w:headerReference r:id="rId1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spacing w:line="276" w:lineRule="auto"/>
      <w:jc w:val="center"/>
      <w:rPr/>
    </w:pPr>
    <w:r w:rsidDel="00000000" w:rsidR="00000000" w:rsidRPr="00000000">
      <w:rPr/>
      <w:drawing>
        <wp:inline distB="114300" distT="114300" distL="114300" distR="114300">
          <wp:extent cx="2392200" cy="876925"/>
          <wp:effectExtent b="0" l="0" r="0" t="0"/>
          <wp:docPr id="3"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2392200" cy="87692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rap.fandom.com/es/wiki/Freestyler" TargetMode="External"/><Relationship Id="rId10" Type="http://schemas.openxmlformats.org/officeDocument/2006/relationships/hyperlink" Target="https://www.liverpool.com.mx/tienda/pdp/Reloj-Puma-Big-Cat-para-hombre-p5130le/1126860877?typeahead=yes" TargetMode="External"/><Relationship Id="rId12" Type="http://schemas.openxmlformats.org/officeDocument/2006/relationships/header" Target="header1.xml"/><Relationship Id="rId9" Type="http://schemas.openxmlformats.org/officeDocument/2006/relationships/image" Target="media/image5.jp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2.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